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</w:t>
      </w:r>
      <w:r w:rsidR="00240C5C" w:rsidRPr="00A2794A">
        <w:rPr>
          <w:rFonts w:ascii="Tahoma" w:hAnsi="Tahoma" w:cs="Tahoma"/>
          <w:b/>
        </w:rPr>
        <w:t xml:space="preserve"> </w:t>
      </w:r>
      <w:r w:rsidRPr="00A2794A">
        <w:rPr>
          <w:rFonts w:ascii="Tahoma" w:hAnsi="Tahoma" w:cs="Tahoma"/>
          <w:b/>
        </w:rPr>
        <w:t>EUROPEJSKIEGO FUNDUSZU POMOCY NAJBARDZIEJ POTRZEBUJĄCYM</w:t>
      </w:r>
    </w:p>
    <w:p w:rsidR="00246A33" w:rsidRPr="00A2794A" w:rsidRDefault="00240C5C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PODROGRAM</w:t>
      </w:r>
      <w:r w:rsidR="009B28F3" w:rsidRPr="00A2794A">
        <w:rPr>
          <w:rFonts w:ascii="Tahoma" w:eastAsia="Times New Roman" w:hAnsi="Tahoma" w:cs="Tahoma"/>
          <w:b/>
          <w:bCs/>
          <w:lang w:eastAsia="pl-PL"/>
        </w:rPr>
        <w:t xml:space="preserve"> 2020</w:t>
      </w:r>
    </w:p>
    <w:p w:rsidR="00A5517F" w:rsidRPr="00A2794A" w:rsidRDefault="00A5517F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A2794A" w:rsidRDefault="00246A33" w:rsidP="00A2794A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>M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A2794A">
        <w:rPr>
          <w:rFonts w:ascii="Tahoma" w:hAnsi="Tahoma" w:cs="Tahoma"/>
        </w:rPr>
        <w:t>jest zapewnienie najuboższym mieszkańcom Polski pomocy żywnościowej oraz uczestnictwa w działaniach w ramach środków towarzy</w:t>
      </w:r>
      <w:r w:rsidR="004D395F" w:rsidRPr="00A2794A">
        <w:rPr>
          <w:rFonts w:ascii="Tahoma" w:hAnsi="Tahoma" w:cs="Tahoma"/>
        </w:rPr>
        <w:t xml:space="preserve">szących w okresie  </w:t>
      </w:r>
      <w:r w:rsidR="009B28F3" w:rsidRPr="00A2794A">
        <w:rPr>
          <w:rFonts w:ascii="Tahoma" w:hAnsi="Tahoma" w:cs="Tahoma"/>
        </w:rPr>
        <w:t>grudzień 2020</w:t>
      </w:r>
      <w:r w:rsidR="004D395F" w:rsidRPr="00A2794A">
        <w:rPr>
          <w:rFonts w:ascii="Tahoma" w:hAnsi="Tahoma" w:cs="Tahoma"/>
        </w:rPr>
        <w:t xml:space="preserve"> – </w:t>
      </w:r>
      <w:r w:rsidR="009B28F3" w:rsidRPr="00A2794A">
        <w:rPr>
          <w:rFonts w:ascii="Tahoma" w:hAnsi="Tahoma" w:cs="Tahoma"/>
        </w:rPr>
        <w:t>sierpień 2021</w:t>
      </w:r>
      <w:r w:rsidR="00A5517F" w:rsidRPr="00A2794A">
        <w:rPr>
          <w:rFonts w:ascii="Tahoma" w:hAnsi="Tahoma" w:cs="Tahoma"/>
        </w:rPr>
        <w:t>,  a jej celami szczegółowymi są: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A2794A">
        <w:rPr>
          <w:rFonts w:ascii="Tahoma" w:hAnsi="Tahoma" w:cs="Tahoma"/>
          <w:bCs/>
        </w:rPr>
        <w:t>OPL</w:t>
      </w:r>
      <w:r w:rsidRPr="00A2794A">
        <w:rPr>
          <w:rFonts w:ascii="Tahoma" w:hAnsi="Tahoma" w:cs="Tahoma"/>
        </w:rPr>
        <w:t>,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A2794A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:rsidR="00240C5C" w:rsidRPr="00A2794A" w:rsidRDefault="00240C5C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="00BF61ED"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9B28F3" w:rsidRPr="00A2794A">
        <w:rPr>
          <w:rFonts w:ascii="Tahoma" w:eastAsia="Times New Roman" w:hAnsi="Tahoma" w:cs="Tahoma"/>
          <w:bCs/>
          <w:lang w:eastAsia="pl-PL"/>
        </w:rPr>
        <w:t>grudzień 2020 – sierpień 2021</w:t>
      </w:r>
    </w:p>
    <w:p w:rsidR="00B1179B" w:rsidRPr="00A2794A" w:rsidRDefault="00B1179B" w:rsidP="00A2794A">
      <w:pPr>
        <w:tabs>
          <w:tab w:val="left" w:pos="2700"/>
        </w:tabs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Pomoc żywnościowa dystrybuowana jest przez </w:t>
      </w:r>
      <w:r w:rsidR="005E7275">
        <w:rPr>
          <w:rFonts w:ascii="Tahoma" w:hAnsi="Tahoma" w:cs="Tahoma"/>
          <w:b/>
        </w:rPr>
        <w:t>Bank</w:t>
      </w:r>
      <w:bookmarkStart w:id="0" w:name="_GoBack"/>
      <w:bookmarkEnd w:id="0"/>
      <w:r w:rsidRPr="00A2794A">
        <w:rPr>
          <w:rFonts w:ascii="Tahoma" w:hAnsi="Tahoma" w:cs="Tahoma"/>
          <w:b/>
        </w:rPr>
        <w:t xml:space="preserve"> Żywnoś</w:t>
      </w:r>
      <w:r w:rsidR="005E7275">
        <w:rPr>
          <w:rFonts w:ascii="Tahoma" w:hAnsi="Tahoma" w:cs="Tahoma"/>
          <w:b/>
        </w:rPr>
        <w:t xml:space="preserve">ci w Opolu z siedzibą w </w:t>
      </w:r>
      <w:r w:rsidR="005E7275">
        <w:rPr>
          <w:rFonts w:ascii="Tahoma" w:hAnsi="Tahoma" w:cs="Tahoma"/>
          <w:b/>
        </w:rPr>
        <w:br/>
        <w:t xml:space="preserve">Luboszycach </w:t>
      </w:r>
      <w:r w:rsidRPr="00A2794A">
        <w:rPr>
          <w:rFonts w:ascii="Tahoma" w:hAnsi="Tahoma" w:cs="Tahoma"/>
        </w:rPr>
        <w:t xml:space="preserve">   </w:t>
      </w:r>
      <w:r w:rsidR="004D395F" w:rsidRPr="00A2794A">
        <w:rPr>
          <w:rFonts w:ascii="Tahoma" w:hAnsi="Tahoma" w:cs="Tahoma"/>
        </w:rPr>
        <w:t>[OPR] do Organizacji Partnerskiej</w:t>
      </w:r>
      <w:r w:rsidRPr="00A2794A">
        <w:rPr>
          <w:rFonts w:ascii="Tahoma" w:hAnsi="Tahoma" w:cs="Tahoma"/>
        </w:rPr>
        <w:t xml:space="preserve"> Lokaln</w:t>
      </w:r>
      <w:r w:rsidR="004D395F" w:rsidRPr="00A2794A">
        <w:rPr>
          <w:rFonts w:ascii="Tahoma" w:hAnsi="Tahoma" w:cs="Tahoma"/>
        </w:rPr>
        <w:t>ej [</w:t>
      </w:r>
      <w:r w:rsidRPr="00A2794A">
        <w:rPr>
          <w:rFonts w:ascii="Tahoma" w:hAnsi="Tahoma" w:cs="Tahoma"/>
        </w:rPr>
        <w:t xml:space="preserve">OPL] </w:t>
      </w:r>
      <w:r w:rsidRPr="00A2794A">
        <w:rPr>
          <w:rFonts w:ascii="Tahoma" w:hAnsi="Tahoma" w:cs="Tahoma"/>
          <w:b/>
        </w:rPr>
        <w:t xml:space="preserve">na terenie województwa </w:t>
      </w:r>
      <w:r w:rsidR="005E7275">
        <w:rPr>
          <w:rFonts w:ascii="Tahoma" w:hAnsi="Tahoma" w:cs="Tahoma"/>
          <w:b/>
        </w:rPr>
        <w:t xml:space="preserve">opolskiego </w:t>
      </w:r>
      <w:r w:rsidRPr="00A2794A">
        <w:rPr>
          <w:rFonts w:ascii="Tahoma" w:hAnsi="Tahoma" w:cs="Tahoma"/>
          <w:b/>
        </w:rPr>
        <w:t>,</w:t>
      </w:r>
      <w:r w:rsidRPr="00A2794A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A2794A" w:rsidRDefault="0098455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BF61ED" w:rsidRPr="00A2794A" w:rsidRDefault="00240C5C" w:rsidP="00A2794A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</w:t>
      </w:r>
      <w:r w:rsidR="00A2794A" w:rsidRPr="00A2794A">
        <w:rPr>
          <w:rFonts w:ascii="Tahoma" w:eastAsia="Times New Roman" w:hAnsi="Tahoma" w:cs="Tahoma"/>
          <w:lang w:eastAsia="pl-PL"/>
        </w:rPr>
        <w:t>których dochód nie przekracza 22</w:t>
      </w:r>
      <w:r w:rsidRPr="00A2794A">
        <w:rPr>
          <w:rFonts w:ascii="Tahoma" w:eastAsia="Times New Roman" w:hAnsi="Tahoma" w:cs="Tahoma"/>
          <w:lang w:eastAsia="pl-PL"/>
        </w:rPr>
        <w:t xml:space="preserve">0% kryterium dochodowego uprawniającego do skorzystania z pomocy społecznej,  </w:t>
      </w:r>
      <w:r w:rsidR="00A2794A" w:rsidRPr="00A2794A">
        <w:rPr>
          <w:rFonts w:ascii="Tahoma" w:eastAsia="Times New Roman" w:hAnsi="Tahoma" w:cs="Tahoma"/>
          <w:b/>
          <w:lang w:eastAsia="pl-PL"/>
        </w:rPr>
        <w:t>tj. 1542,20</w:t>
      </w:r>
      <w:r w:rsidRPr="00A2794A">
        <w:rPr>
          <w:rFonts w:ascii="Tahoma" w:eastAsia="Times New Roman" w:hAnsi="Tahoma" w:cs="Tahoma"/>
          <w:b/>
          <w:lang w:eastAsia="pl-PL"/>
        </w:rPr>
        <w:t xml:space="preserve"> PLN dla osoby samotnie gospodarującej i </w:t>
      </w:r>
      <w:r w:rsidR="00A2794A" w:rsidRPr="00A2794A">
        <w:rPr>
          <w:rFonts w:ascii="Tahoma" w:eastAsia="Times New Roman" w:hAnsi="Tahoma" w:cs="Tahoma"/>
          <w:b/>
          <w:lang w:eastAsia="pl-PL"/>
        </w:rPr>
        <w:t>1161,60</w:t>
      </w:r>
      <w:r w:rsidRPr="00A2794A">
        <w:rPr>
          <w:rFonts w:ascii="Tahoma" w:eastAsia="Times New Roman" w:hAnsi="Tahoma" w:cs="Tahoma"/>
          <w:b/>
          <w:lang w:eastAsia="pl-PL"/>
        </w:rPr>
        <w:t xml:space="preserve"> PLN dla osoby w rodzinie, </w:t>
      </w:r>
      <w:r w:rsidRPr="00A2794A">
        <w:rPr>
          <w:rFonts w:ascii="Tahoma" w:eastAsia="Times New Roman" w:hAnsi="Tahoma" w:cs="Tahoma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:rsidR="00246A33" w:rsidRPr="00A2794A" w:rsidRDefault="00246A33" w:rsidP="00A2794A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Sposób kwalifikacji: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A2794A">
        <w:rPr>
          <w:rFonts w:ascii="Tahoma" w:eastAsia="Times New Roman" w:hAnsi="Tahoma" w:cs="Tahoma"/>
          <w:lang w:eastAsia="pl-PL"/>
        </w:rPr>
        <w:t>, który potwierdza do kwalifikowalność do przyznania pomocy;</w:t>
      </w:r>
    </w:p>
    <w:p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BF61ED" w:rsidRPr="00A2794A" w:rsidRDefault="00BF61ED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A2794A">
        <w:rPr>
          <w:rFonts w:ascii="Tahoma" w:eastAsia="Times New Roman" w:hAnsi="Tahoma" w:cs="Tahoma"/>
          <w:b/>
          <w:lang w:eastAsia="pl-PL"/>
        </w:rPr>
        <w:t xml:space="preserve">jako zestaw artykułów spożywczych w formie paczek żywnościowych lub posiłków. </w:t>
      </w:r>
    </w:p>
    <w:p w:rsidR="00BF61ED" w:rsidRPr="00A2794A" w:rsidRDefault="00BF61ED" w:rsidP="00A2794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Zestaw roczny artykułów spożywczych </w:t>
      </w:r>
      <w:r w:rsidRPr="00A2794A">
        <w:rPr>
          <w:rFonts w:ascii="Tahoma" w:eastAsia="Times New Roman" w:hAnsi="Tahoma" w:cs="Tahoma"/>
          <w:lang w:eastAsia="pl-PL"/>
        </w:rPr>
        <w:t xml:space="preserve">obejmuje artykuły </w:t>
      </w:r>
      <w:r w:rsidR="004C6453" w:rsidRPr="00A2794A">
        <w:rPr>
          <w:rFonts w:ascii="Tahoma" w:eastAsia="Times New Roman" w:hAnsi="Tahoma" w:cs="Tahoma"/>
          <w:lang w:eastAsia="pl-PL"/>
        </w:rPr>
        <w:t>s</w:t>
      </w:r>
      <w:r w:rsidR="00A2794A" w:rsidRPr="00A2794A">
        <w:rPr>
          <w:rFonts w:ascii="Tahoma" w:eastAsia="Times New Roman" w:hAnsi="Tahoma" w:cs="Tahoma"/>
          <w:lang w:eastAsia="pl-PL"/>
        </w:rPr>
        <w:t>pożywcze w łącznej ilości ok. 42,27</w:t>
      </w:r>
      <w:r w:rsidRPr="00A2794A">
        <w:rPr>
          <w:rFonts w:ascii="Tahoma" w:eastAsia="Times New Roman" w:hAnsi="Tahoma" w:cs="Tahoma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BURACZKI WIÓRKI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FASOLKA PO BRETOŃSKU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HERBATNIKI MAŚLANE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3,20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MUS JABŁKOWY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0,72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1,44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1,12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5,00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PASZTET DROBIOWY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0,32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PŁATKI OWSIANE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1,19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RYŻ BIAŁY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2,00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lastRenderedPageBreak/>
              <w:t>SER PODPUSZCZKOWY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1,60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2,40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1,20</w:t>
            </w:r>
          </w:p>
        </w:tc>
      </w:tr>
      <w:tr w:rsidR="00A2794A" w:rsidRPr="00A2794A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MIÓD NEKTAROWY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pl-PL"/>
              </w:rPr>
              <w:t>0,50</w:t>
            </w:r>
          </w:p>
        </w:tc>
      </w:tr>
    </w:tbl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>Paczka żywnościowa</w:t>
      </w:r>
      <w:r w:rsidRPr="00A2794A">
        <w:rPr>
          <w:rFonts w:ascii="Tahoma" w:eastAsia="Times New Roman" w:hAnsi="Tahoma" w:cs="Tahoma"/>
          <w:lang w:eastAsia="pl-PL"/>
        </w:rPr>
        <w:t>  to minimum kilka artykułów spożywczych</w:t>
      </w:r>
      <w:r w:rsidR="00D325D1" w:rsidRPr="00A2794A">
        <w:rPr>
          <w:rFonts w:ascii="Tahoma" w:eastAsia="Times New Roman" w:hAnsi="Tahoma" w:cs="Tahoma"/>
          <w:lang w:eastAsia="pl-PL"/>
        </w:rPr>
        <w:t xml:space="preserve"> [co najmniej 3]</w:t>
      </w:r>
      <w:r w:rsidRPr="00A2794A">
        <w:rPr>
          <w:rFonts w:ascii="Tahoma" w:eastAsia="Times New Roman" w:hAnsi="Tahoma" w:cs="Tahoma"/>
          <w:lang w:eastAsia="pl-PL"/>
        </w:rPr>
        <w:t xml:space="preserve">  z różnych grup towarowych  wydawanych jednorazowo. </w:t>
      </w:r>
      <w:r w:rsidR="004C6453" w:rsidRPr="00A2794A">
        <w:rPr>
          <w:rFonts w:ascii="Tahoma" w:hAnsi="Tahoma" w:cs="Tahoma"/>
        </w:rPr>
        <w:t xml:space="preserve">Uznaje się za dopuszczalne aby organizacje jednorazowo wydawały artykuły żywnościowe bez ograniczeń co do minimalnej liczby produktów w pojedynczym </w:t>
      </w:r>
      <w:r w:rsidR="00491B30" w:rsidRPr="00A2794A">
        <w:rPr>
          <w:rFonts w:ascii="Tahoma" w:hAnsi="Tahoma" w:cs="Tahoma"/>
        </w:rPr>
        <w:t>wydaniu. Zestaw artykuł</w:t>
      </w:r>
      <w:r w:rsidR="00A2794A" w:rsidRPr="00A2794A">
        <w:rPr>
          <w:rFonts w:ascii="Tahoma" w:hAnsi="Tahoma" w:cs="Tahoma"/>
        </w:rPr>
        <w:t>ów spożywczych na Podprogram 2020</w:t>
      </w:r>
      <w:r w:rsidR="00491B30" w:rsidRPr="00A2794A">
        <w:rPr>
          <w:rFonts w:ascii="Tahoma" w:hAnsi="Tahoma" w:cs="Tahoma"/>
        </w:rPr>
        <w:t xml:space="preserve"> określony jest dla jednego odbiorcy końcowego, zarówno dla osoby samotnie gospodarującej jak i dla osoby w rodzinie. Pomoc żywnościowa w formie paczek żywnościowych powinna być wydawana osobom najbardziej potrzebującym równomiernie w trakcie całego okresu</w:t>
      </w:r>
      <w:r w:rsidR="00A2794A" w:rsidRPr="00A2794A">
        <w:rPr>
          <w:rFonts w:ascii="Tahoma" w:hAnsi="Tahoma" w:cs="Tahoma"/>
        </w:rPr>
        <w:t xml:space="preserve"> dystrybucji w Podprogramie 2020</w:t>
      </w:r>
      <w:r w:rsidR="00491B30" w:rsidRPr="00A2794A">
        <w:rPr>
          <w:rFonts w:ascii="Tahoma" w:hAnsi="Tahoma" w:cs="Tahoma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Posiłek </w:t>
      </w:r>
      <w:r w:rsidRPr="00A2794A"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A2794A"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7C49F6" w:rsidRPr="00A2794A" w:rsidRDefault="007C49F6" w:rsidP="00A2794A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gdy liczba osób uprawnionych do pomocy żywnościowej zgłaszających się w tr</w:t>
      </w:r>
      <w:r w:rsidR="00A2794A" w:rsidRPr="00A2794A">
        <w:rPr>
          <w:rFonts w:ascii="Tahoma" w:eastAsia="Times New Roman" w:hAnsi="Tahoma" w:cs="Tahoma"/>
          <w:lang w:eastAsia="pl-PL"/>
        </w:rPr>
        <w:t>akcie realizacji Podprogramu 2020</w:t>
      </w:r>
      <w:r w:rsidRPr="00A2794A">
        <w:rPr>
          <w:rFonts w:ascii="Tahoma" w:eastAsia="Times New Roman" w:hAnsi="Tahoma" w:cs="Tahoma"/>
          <w:lang w:eastAsia="pl-PL"/>
        </w:rPr>
        <w:t xml:space="preserve"> </w:t>
      </w:r>
      <w:r w:rsidR="004E251A" w:rsidRPr="00A2794A">
        <w:rPr>
          <w:rFonts w:ascii="Tahoma" w:eastAsia="Times New Roman" w:hAnsi="Tahoma" w:cs="Tahoma"/>
          <w:lang w:eastAsia="pl-PL"/>
        </w:rPr>
        <w:t xml:space="preserve">jest większa niż </w:t>
      </w:r>
      <w:r w:rsidRPr="00A2794A">
        <w:rPr>
          <w:rFonts w:ascii="Tahoma" w:eastAsia="Times New Roman" w:hAnsi="Tahoma" w:cs="Tahoma"/>
          <w:lang w:eastAsia="pl-PL"/>
        </w:rPr>
        <w:t xml:space="preserve">do danej OPR/OPL </w:t>
      </w:r>
      <w:r w:rsidR="009D022B" w:rsidRPr="00A2794A">
        <w:rPr>
          <w:rFonts w:ascii="Tahoma" w:eastAsia="Times New Roman" w:hAnsi="Tahoma" w:cs="Tahoma"/>
          <w:lang w:eastAsia="pl-PL"/>
        </w:rPr>
        <w:t>będzie większa niż</w:t>
      </w:r>
      <w:r w:rsidR="004E251A" w:rsidRPr="00A2794A">
        <w:rPr>
          <w:rFonts w:ascii="Tahoma" w:eastAsia="Times New Roman" w:hAnsi="Tahoma" w:cs="Tahoma"/>
          <w:lang w:eastAsia="pl-PL"/>
        </w:rPr>
        <w:t xml:space="preserve"> planowana</w:t>
      </w:r>
      <w:r w:rsidRPr="00A2794A">
        <w:rPr>
          <w:rFonts w:ascii="Tahoma" w:eastAsia="Times New Roman" w:hAnsi="Tahoma" w:cs="Tahoma"/>
          <w:lang w:eastAsia="pl-PL"/>
        </w:rPr>
        <w:t>, Instytucja Zarządzająca dopuszcza zmniejszenie zestawu rocznego dla 1 oso</w:t>
      </w:r>
      <w:r w:rsidR="00A2794A" w:rsidRPr="00A2794A">
        <w:rPr>
          <w:rFonts w:ascii="Tahoma" w:eastAsia="Times New Roman" w:hAnsi="Tahoma" w:cs="Tahoma"/>
          <w:lang w:eastAsia="pl-PL"/>
        </w:rPr>
        <w:t>by, nie więcej jednakże niż do 7</w:t>
      </w:r>
      <w:r w:rsidRPr="00A2794A">
        <w:rPr>
          <w:rFonts w:ascii="Tahoma" w:eastAsia="Times New Roman" w:hAnsi="Tahoma" w:cs="Tahoma"/>
          <w:lang w:eastAsia="pl-PL"/>
        </w:rPr>
        <w:t xml:space="preserve">0% jego </w:t>
      </w:r>
      <w:r w:rsidR="00C16181" w:rsidRPr="00A2794A">
        <w:rPr>
          <w:rFonts w:ascii="Tahoma" w:eastAsia="Times New Roman" w:hAnsi="Tahoma" w:cs="Tahoma"/>
          <w:lang w:eastAsia="pl-PL"/>
        </w:rPr>
        <w:t>c</w:t>
      </w:r>
      <w:r w:rsidR="00245CAA" w:rsidRPr="00A2794A">
        <w:rPr>
          <w:rFonts w:ascii="Tahoma" w:eastAsia="Times New Roman" w:hAnsi="Tahoma" w:cs="Tahoma"/>
          <w:lang w:eastAsia="pl-PL"/>
        </w:rPr>
        <w:t>a</w:t>
      </w:r>
      <w:r w:rsidR="00A2794A" w:rsidRPr="00A2794A">
        <w:rPr>
          <w:rFonts w:ascii="Tahoma" w:eastAsia="Times New Roman" w:hAnsi="Tahoma" w:cs="Tahoma"/>
          <w:lang w:eastAsia="pl-PL"/>
        </w:rPr>
        <w:t>łkowitej ilości (tj. do ok. 29,59</w:t>
      </w:r>
      <w:r w:rsidRPr="00A2794A">
        <w:rPr>
          <w:rFonts w:ascii="Tahoma" w:eastAsia="Times New Roman" w:hAnsi="Tahoma" w:cs="Tahoma"/>
          <w:lang w:eastAsia="pl-PL"/>
        </w:rPr>
        <w:t>kg). W zestawie należy w miarę możliwości uwzględnić produkty ze wszystkich 7 grup artykułów spożywczych</w:t>
      </w:r>
      <w:r w:rsidR="00245CAA" w:rsidRPr="00A2794A">
        <w:rPr>
          <w:rFonts w:ascii="Tahoma" w:eastAsia="Times New Roman" w:hAnsi="Tahoma" w:cs="Tahoma"/>
          <w:lang w:eastAsia="pl-PL"/>
        </w:rPr>
        <w:t>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 .</w:t>
      </w:r>
    </w:p>
    <w:p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Żywność</w:t>
      </w:r>
      <w:r w:rsidR="00572612" w:rsidRPr="00A2794A">
        <w:rPr>
          <w:rFonts w:ascii="Tahoma" w:eastAsia="Times New Roman" w:hAnsi="Tahoma" w:cs="Tahoma"/>
          <w:b/>
          <w:bCs/>
          <w:lang w:eastAsia="pl-PL"/>
        </w:rPr>
        <w:t xml:space="preserve"> jest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wydawana osobom potrzebującym  w ramach POPŻ nieodpłatnie.</w:t>
      </w:r>
    </w:p>
    <w:p w:rsidR="00246A33" w:rsidRPr="00A2794A" w:rsidRDefault="00246A33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Każda osoba potrzebująca ma prawo z</w:t>
      </w:r>
      <w:r w:rsidR="002E64C3" w:rsidRPr="00A2794A">
        <w:rPr>
          <w:rFonts w:ascii="Tahoma" w:eastAsia="Times New Roman" w:hAnsi="Tahoma" w:cs="Tahoma"/>
          <w:lang w:eastAsia="pl-PL"/>
        </w:rPr>
        <w:t>łożenia skargi dotyczącej sposobu</w:t>
      </w:r>
      <w:r w:rsidRPr="00A2794A">
        <w:rPr>
          <w:rFonts w:ascii="Tahoma" w:eastAsia="Times New Roman" w:hAnsi="Tahoma" w:cs="Tahoma"/>
          <w:lang w:eastAsia="pl-PL"/>
        </w:rPr>
        <w:t xml:space="preserve"> dystrybucji  żywność do</w:t>
      </w:r>
      <w:r w:rsidR="00561192" w:rsidRPr="00A2794A">
        <w:rPr>
          <w:rFonts w:ascii="Tahoma" w:eastAsia="Times New Roman" w:hAnsi="Tahoma" w:cs="Tahoma"/>
          <w:lang w:eastAsia="pl-PL"/>
        </w:rPr>
        <w:t xml:space="preserve"> lokalnego Banku Żywności, następnie do </w:t>
      </w:r>
      <w:r w:rsidRPr="00A2794A">
        <w:rPr>
          <w:rFonts w:ascii="Tahoma" w:eastAsia="Times New Roman" w:hAnsi="Tahoma" w:cs="Tahoma"/>
          <w:lang w:eastAsia="pl-PL"/>
        </w:rPr>
        <w:t xml:space="preserve"> Federacji Polskich Banków Żywności z siedzibą w Warszawie albo do Instytucji Zarządzającej - Ministra Rodziny, Pracy i Polityki Społecznej. 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warsztaty kulinarne; 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A2794A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</w:t>
      </w:r>
      <w:r w:rsidR="00C8031B" w:rsidRPr="00A2794A">
        <w:rPr>
          <w:rFonts w:ascii="Tahoma" w:eastAsia="Times New Roman" w:hAnsi="Tahoma" w:cs="Tahoma"/>
          <w:lang w:eastAsia="pl-PL"/>
        </w:rPr>
        <w:t>arsztaty niemarnowania żywności,</w:t>
      </w:r>
    </w:p>
    <w:p w:rsidR="00C8031B" w:rsidRPr="00A2794A" w:rsidRDefault="00C8031B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color w:val="333333"/>
          <w:lang w:eastAsia="pl-PL"/>
        </w:rPr>
        <w:t>inne działania o charakterze indywidualnym i zbiorowym charakterze akcyjnym lub cyklicznym, mające na celu włączenie społeczne najbardziej potrzebujących</w:t>
      </w:r>
    </w:p>
    <w:p w:rsidR="000A152B" w:rsidRPr="00A2794A" w:rsidRDefault="000A152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towarzyszące mogą odbywać się w formie stacjonarnej lub zdalne</w:t>
      </w:r>
      <w:r w:rsidR="0084281E"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 xml:space="preserve">: on-line, telefonicznej, wydawniczej. 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Organizacje Partnerskie Lokalne</w:t>
      </w:r>
      <w:r w:rsidR="00572612" w:rsidRPr="00A2794A">
        <w:rPr>
          <w:rFonts w:ascii="Tahoma" w:eastAsia="Times New Roman" w:hAnsi="Tahoma" w:cs="Tahoma"/>
          <w:lang w:eastAsia="pl-PL"/>
        </w:rPr>
        <w:t xml:space="preserve"> na rzec</w:t>
      </w:r>
      <w:r w:rsidRPr="00A2794A">
        <w:rPr>
          <w:rFonts w:ascii="Tahoma" w:eastAsia="Times New Roman" w:hAnsi="Tahoma" w:cs="Tahoma"/>
          <w:lang w:eastAsia="pl-PL"/>
        </w:rPr>
        <w:t>z podopiecznych to: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:rsidR="00246A33" w:rsidRPr="00A2794A" w:rsidRDefault="00572612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towarzysząca niezbędna</w:t>
      </w:r>
      <w:r w:rsidR="00246A33" w:rsidRPr="00A2794A">
        <w:rPr>
          <w:rFonts w:ascii="Tahoma" w:eastAsia="Times New Roman" w:hAnsi="Tahoma" w:cs="Tahoma"/>
          <w:lang w:eastAsia="pl-PL"/>
        </w:rPr>
        <w:t xml:space="preserve"> do zaspokajania podstawowych potrzeb życiowych – osób korzystających z pomocy żywnościowej (z wyłączeniem pomocy rzeczowej);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A2794A">
        <w:rPr>
          <w:rFonts w:ascii="Tahoma" w:eastAsia="Times New Roman" w:hAnsi="Tahoma" w:cs="Tahoma"/>
          <w:lang w:eastAsia="pl-PL"/>
        </w:rPr>
        <w:t>, </w:t>
      </w:r>
      <w:r w:rsidRPr="00A2794A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A2794A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:rsidR="00ED70B2" w:rsidRPr="00A2794A" w:rsidRDefault="00ED70B2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122C57" w:rsidRPr="00A2794A" w:rsidRDefault="00122C57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Źródło</w:t>
      </w:r>
      <w:r w:rsidR="00ED70B2" w:rsidRPr="00A2794A">
        <w:rPr>
          <w:rFonts w:ascii="Tahoma" w:eastAsia="Times New Roman" w:hAnsi="Tahoma" w:cs="Tahoma"/>
          <w:lang w:eastAsia="pl-PL"/>
        </w:rPr>
        <w:t xml:space="preserve">: </w:t>
      </w:r>
      <w:hyperlink r:id="rId7" w:history="1">
        <w:r w:rsidR="00A2794A" w:rsidRPr="00A2794A">
          <w:rPr>
            <w:rStyle w:val="Hipercze"/>
            <w:rFonts w:ascii="Tahoma" w:eastAsia="Times New Roman" w:hAnsi="Tahoma" w:cs="Tahoma"/>
            <w:lang w:eastAsia="pl-PL"/>
          </w:rPr>
          <w:t>https://www.gov.pl/web/rodzina/podprogram-2020</w:t>
        </w:r>
      </w:hyperlink>
    </w:p>
    <w:p w:rsidR="00A2794A" w:rsidRPr="00A2794A" w:rsidRDefault="00A2794A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sectPr w:rsidR="00A2794A" w:rsidRPr="00A2794A" w:rsidSect="0087054E"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E1" w:rsidRDefault="00FA7BE1" w:rsidP="0087054E">
      <w:pPr>
        <w:spacing w:after="0" w:line="240" w:lineRule="auto"/>
      </w:pPr>
      <w:r>
        <w:separator/>
      </w:r>
    </w:p>
  </w:endnote>
  <w:endnote w:type="continuationSeparator" w:id="0">
    <w:p w:rsidR="00FA7BE1" w:rsidRDefault="00FA7BE1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E1" w:rsidRDefault="00FA7BE1" w:rsidP="0087054E">
      <w:pPr>
        <w:spacing w:after="0" w:line="240" w:lineRule="auto"/>
      </w:pPr>
      <w:r>
        <w:separator/>
      </w:r>
    </w:p>
  </w:footnote>
  <w:footnote w:type="continuationSeparator" w:id="0">
    <w:p w:rsidR="00FA7BE1" w:rsidRDefault="00FA7BE1" w:rsidP="00870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0A152B"/>
    <w:rsid w:val="00112487"/>
    <w:rsid w:val="00122C57"/>
    <w:rsid w:val="0016089C"/>
    <w:rsid w:val="00240C5C"/>
    <w:rsid w:val="00245CAA"/>
    <w:rsid w:val="00246A33"/>
    <w:rsid w:val="002A67D7"/>
    <w:rsid w:val="002E64C3"/>
    <w:rsid w:val="003275AE"/>
    <w:rsid w:val="00440D7B"/>
    <w:rsid w:val="00491B30"/>
    <w:rsid w:val="004C6453"/>
    <w:rsid w:val="004D395F"/>
    <w:rsid w:val="004E251A"/>
    <w:rsid w:val="00561192"/>
    <w:rsid w:val="00572612"/>
    <w:rsid w:val="005B7198"/>
    <w:rsid w:val="005D1EDF"/>
    <w:rsid w:val="005E7275"/>
    <w:rsid w:val="006207F2"/>
    <w:rsid w:val="007355BB"/>
    <w:rsid w:val="007B48CF"/>
    <w:rsid w:val="007B4A0A"/>
    <w:rsid w:val="007C49F6"/>
    <w:rsid w:val="007E62B6"/>
    <w:rsid w:val="00825A75"/>
    <w:rsid w:val="0084281E"/>
    <w:rsid w:val="0087054E"/>
    <w:rsid w:val="0098455B"/>
    <w:rsid w:val="009A7AB1"/>
    <w:rsid w:val="009B28F3"/>
    <w:rsid w:val="009D022B"/>
    <w:rsid w:val="00A2794A"/>
    <w:rsid w:val="00A5517F"/>
    <w:rsid w:val="00A94D51"/>
    <w:rsid w:val="00B1179B"/>
    <w:rsid w:val="00B47D49"/>
    <w:rsid w:val="00B67DC5"/>
    <w:rsid w:val="00BB553C"/>
    <w:rsid w:val="00BF61ED"/>
    <w:rsid w:val="00C16181"/>
    <w:rsid w:val="00C429A3"/>
    <w:rsid w:val="00C8031B"/>
    <w:rsid w:val="00CE7F44"/>
    <w:rsid w:val="00D15877"/>
    <w:rsid w:val="00D325D1"/>
    <w:rsid w:val="00ED70B2"/>
    <w:rsid w:val="00EF2AB4"/>
    <w:rsid w:val="00FA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0B2DD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podprogram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Bank Żywności</cp:lastModifiedBy>
  <cp:revision>3</cp:revision>
  <dcterms:created xsi:type="dcterms:W3CDTF">2021-01-29T09:46:00Z</dcterms:created>
  <dcterms:modified xsi:type="dcterms:W3CDTF">2021-01-29T09:57:00Z</dcterms:modified>
</cp:coreProperties>
</file>